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6B" w:rsidRDefault="00233A6B" w:rsidP="00233A6B">
      <w:pPr>
        <w:jc w:val="center"/>
      </w:pPr>
      <w:r w:rsidRPr="00776E03">
        <w:rPr>
          <w:sz w:val="30"/>
          <w:szCs w:val="30"/>
        </w:rPr>
        <w:object w:dxaOrig="3675" w:dyaOrig="3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35pt;height:85.3pt" o:ole="" fillcolor="window">
            <v:imagedata r:id="rId4" o:title=""/>
          </v:shape>
          <o:OLEObject Type="Embed" ProgID="PBrush" ShapeID="_x0000_i1025" DrawAspect="Content" ObjectID="_1682336938" r:id="rId5"/>
        </w:object>
      </w:r>
    </w:p>
    <w:p w:rsidR="00233A6B" w:rsidRPr="004A3339" w:rsidRDefault="00233A6B" w:rsidP="00233A6B">
      <w:pPr>
        <w:pStyle w:val="Default"/>
        <w:spacing w:line="312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333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ประกาศใช้แผน</w:t>
      </w:r>
      <w:r w:rsidR="00605A60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ปฏิบัติการ</w:t>
      </w:r>
      <w:r w:rsidRPr="004A3339">
        <w:rPr>
          <w:rFonts w:ascii="TH SarabunIT๙" w:hAnsi="TH SarabunIT๙" w:cs="TH SarabunIT๙"/>
          <w:b/>
          <w:bCs/>
          <w:sz w:val="32"/>
          <w:szCs w:val="32"/>
          <w:cs/>
        </w:rPr>
        <w:t>ป้องกันการทุจริต</w:t>
      </w:r>
      <w:r w:rsidRPr="004A3339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4A3339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4A33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A333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="002B1BA5">
        <w:rPr>
          <w:rFonts w:ascii="TH SarabunIT๙" w:hAnsi="TH SarabunIT๙" w:cs="TH SarabunIT๙"/>
          <w:b/>
          <w:bCs/>
          <w:sz w:val="32"/>
          <w:szCs w:val="32"/>
        </w:rPr>
        <w:t>. 2561</w:t>
      </w:r>
      <w:r w:rsidRPr="004A3339">
        <w:rPr>
          <w:rFonts w:ascii="TH SarabunIT๙" w:hAnsi="TH SarabunIT๙" w:cs="TH SarabunIT๙"/>
          <w:b/>
          <w:bCs/>
          <w:sz w:val="32"/>
          <w:szCs w:val="32"/>
        </w:rPr>
        <w:t>-2564)</w:t>
      </w:r>
    </w:p>
    <w:p w:rsidR="00233A6B" w:rsidRPr="004A3339" w:rsidRDefault="00233A6B" w:rsidP="00233A6B">
      <w:pPr>
        <w:pStyle w:val="Default"/>
        <w:spacing w:line="312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3339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</w:t>
      </w:r>
      <w:r w:rsidR="00605A60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เมืองยาง</w:t>
      </w:r>
      <w:r w:rsidRPr="004A33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 w:rsidR="00605A60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</w:t>
      </w:r>
      <w:r w:rsidR="00605A60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บุรีรัมย์</w:t>
      </w:r>
    </w:p>
    <w:p w:rsidR="00233A6B" w:rsidRDefault="00233A6B" w:rsidP="00233A6B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********************************</w:t>
      </w:r>
    </w:p>
    <w:p w:rsidR="00233A6B" w:rsidRPr="004A3339" w:rsidRDefault="00233A6B" w:rsidP="00605A6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4A3339">
        <w:rPr>
          <w:rFonts w:ascii="TH SarabunIT๙" w:hAnsi="TH SarabunIT๙" w:cs="TH SarabunIT๙"/>
          <w:sz w:val="32"/>
          <w:szCs w:val="32"/>
          <w:cs/>
        </w:rPr>
        <w:t>ตาม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ยุทธศาสตร์ชาติว่าด้วยการป้องกันและปราบปรามการทุจริตระยะที่</w:t>
      </w:r>
      <w:r w:rsidRPr="004A3339">
        <w:rPr>
          <w:rFonts w:ascii="TH SarabunIT๙" w:hAnsi="TH SarabunIT๙" w:cs="TH SarabunIT๙"/>
          <w:sz w:val="32"/>
          <w:szCs w:val="32"/>
        </w:rPr>
        <w:t xml:space="preserve"> 3 (</w:t>
      </w:r>
      <w:r w:rsidRPr="004A3339">
        <w:rPr>
          <w:rFonts w:ascii="TH SarabunIT๙" w:hAnsi="TH SarabunIT๙" w:cs="TH SarabunIT๙"/>
          <w:sz w:val="32"/>
          <w:szCs w:val="32"/>
          <w:cs/>
        </w:rPr>
        <w:t>พ</w:t>
      </w:r>
      <w:r w:rsidRPr="004A3339">
        <w:rPr>
          <w:rFonts w:ascii="TH SarabunIT๙" w:hAnsi="TH SarabunIT๙" w:cs="TH SarabunIT๙"/>
          <w:sz w:val="32"/>
          <w:szCs w:val="32"/>
        </w:rPr>
        <w:t>.</w:t>
      </w:r>
      <w:r w:rsidRPr="004A3339">
        <w:rPr>
          <w:rFonts w:ascii="TH SarabunIT๙" w:hAnsi="TH SarabunIT๙" w:cs="TH SarabunIT๙"/>
          <w:sz w:val="32"/>
          <w:szCs w:val="32"/>
          <w:cs/>
        </w:rPr>
        <w:t>ศ</w:t>
      </w:r>
      <w:r w:rsidRPr="004A3339">
        <w:rPr>
          <w:rFonts w:ascii="TH SarabunIT๙" w:hAnsi="TH SarabunIT๙" w:cs="TH SarabunIT๙"/>
          <w:sz w:val="32"/>
          <w:szCs w:val="32"/>
        </w:rPr>
        <w:t xml:space="preserve">. 2560-2564) </w:t>
      </w:r>
      <w:r w:rsidRPr="004A3339">
        <w:rPr>
          <w:rFonts w:ascii="TH SarabunIT๙" w:hAnsi="TH SarabunIT๙" w:cs="TH SarabunIT๙"/>
          <w:sz w:val="32"/>
          <w:szCs w:val="32"/>
          <w:cs/>
        </w:rPr>
        <w:t>ซึ่งมุ่งสู่การเป็นประเทศที่มีมาตรฐานทางคุณธรรมจริยธรรม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เป็นสังคมมิติใหม่ที่ประชาชนไม่เพิกเฉยต่อการทุจริตทุกรูปแบบ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โดยได้รับความร่วมมือจากฝ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A3339">
        <w:rPr>
          <w:rFonts w:ascii="TH SarabunIT๙" w:hAnsi="TH SarabunIT๙" w:cs="TH SarabunIT๙"/>
          <w:sz w:val="32"/>
          <w:szCs w:val="32"/>
          <w:cs/>
        </w:rPr>
        <w:t>ายการเมือง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หน่วยงานของรัฐ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ตลอดจนประชาชน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3339">
        <w:rPr>
          <w:rFonts w:ascii="TH SarabunIT๙" w:hAnsi="TH SarabunIT๙" w:cs="TH SarabunIT๙"/>
          <w:sz w:val="32"/>
          <w:szCs w:val="32"/>
          <w:cs/>
        </w:rPr>
        <w:t>หนดวิสัยทัศน์</w:t>
      </w:r>
      <w:r w:rsidRPr="004A3339">
        <w:rPr>
          <w:rFonts w:ascii="TH SarabunIT๙" w:hAnsi="TH SarabunIT๙" w:cs="TH SarabunIT๙"/>
          <w:sz w:val="32"/>
          <w:szCs w:val="32"/>
        </w:rPr>
        <w:t xml:space="preserve"> “</w:t>
      </w:r>
      <w:r w:rsidRPr="004A3339">
        <w:rPr>
          <w:rFonts w:ascii="TH SarabunIT๙" w:hAnsi="TH SarabunIT๙" w:cs="TH SarabunIT๙"/>
          <w:sz w:val="32"/>
          <w:szCs w:val="32"/>
          <w:cs/>
        </w:rPr>
        <w:t>ประเทศไทยใสสะอาด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ไทยทั้งชาติต้านทุจริต</w:t>
      </w:r>
      <w:r w:rsidRPr="004A3339">
        <w:rPr>
          <w:rFonts w:ascii="TH SarabunIT๙" w:hAnsi="TH SarabunIT๙" w:cs="TH SarabunIT๙"/>
          <w:sz w:val="32"/>
          <w:szCs w:val="32"/>
        </w:rPr>
        <w:t xml:space="preserve">” </w:t>
      </w:r>
      <w:r w:rsidRPr="004A3339">
        <w:rPr>
          <w:rFonts w:ascii="TH SarabunIT๙" w:hAnsi="TH SarabunIT๙" w:cs="TH SarabunIT๙"/>
          <w:sz w:val="32"/>
          <w:szCs w:val="32"/>
          <w:cs/>
        </w:rPr>
        <w:t>และนโยบายของรัฐบาล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ข้อที่</w:t>
      </w:r>
      <w:r w:rsidRPr="004A3339">
        <w:rPr>
          <w:rFonts w:ascii="TH SarabunIT๙" w:hAnsi="TH SarabunIT๙" w:cs="TH SarabunIT๙"/>
          <w:sz w:val="32"/>
          <w:szCs w:val="32"/>
        </w:rPr>
        <w:t xml:space="preserve"> 10 </w:t>
      </w:r>
      <w:r w:rsidRPr="004A3339">
        <w:rPr>
          <w:rFonts w:ascii="TH SarabunIT๙" w:hAnsi="TH SarabunIT๙" w:cs="TH SarabunIT๙"/>
          <w:sz w:val="32"/>
          <w:szCs w:val="32"/>
          <w:cs/>
        </w:rPr>
        <w:t>การส่งเสริมการบริหารราชก</w:t>
      </w:r>
      <w:r>
        <w:rPr>
          <w:rFonts w:ascii="TH SarabunIT๙" w:hAnsi="TH SarabunIT๙" w:cs="TH SarabunIT๙"/>
          <w:sz w:val="32"/>
          <w:szCs w:val="32"/>
          <w:cs/>
        </w:rPr>
        <w:t>ารแผ่นดินที่มี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บาลและการป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A3339">
        <w:rPr>
          <w:rFonts w:ascii="TH SarabunIT๙" w:hAnsi="TH SarabunIT๙" w:cs="TH SarabunIT๙"/>
          <w:sz w:val="32"/>
          <w:szCs w:val="32"/>
          <w:cs/>
        </w:rPr>
        <w:t>องกันปราบปรามการทุจริตและประพฤติมิชอบในภาครัฐ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3339">
        <w:rPr>
          <w:rFonts w:ascii="TH SarabunIT๙" w:hAnsi="TH SarabunIT๙" w:cs="TH SarabunIT๙"/>
          <w:sz w:val="32"/>
          <w:szCs w:val="32"/>
          <w:cs/>
        </w:rPr>
        <w:t>หนดให้ปลูกฝังค่านิยมคุณธรรม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="00C83094">
        <w:rPr>
          <w:rFonts w:ascii="TH SarabunIT๙" w:hAnsi="TH SarabunIT๙" w:cs="TH SarabunIT๙"/>
          <w:sz w:val="32"/>
          <w:szCs w:val="32"/>
          <w:cs/>
        </w:rPr>
        <w:t>จริยธรรมและจิตส</w:t>
      </w:r>
      <w:r w:rsidR="00C8309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3339">
        <w:rPr>
          <w:rFonts w:ascii="TH SarabunIT๙" w:hAnsi="TH SarabunIT๙" w:cs="TH SarabunIT๙"/>
          <w:sz w:val="32"/>
          <w:szCs w:val="32"/>
          <w:cs/>
        </w:rPr>
        <w:t>นึกในการรักษาศักดิ์ศรีความเป็นข้าราชการและความซื่อสัตย์สุจริต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ควบคู่กับการบริหารจัด</w:t>
      </w:r>
      <w:r>
        <w:rPr>
          <w:rFonts w:ascii="TH SarabunIT๙" w:hAnsi="TH SarabunIT๙" w:cs="TH SarabunIT๙"/>
          <w:sz w:val="32"/>
          <w:szCs w:val="32"/>
          <w:cs/>
        </w:rPr>
        <w:t>การภาครัฐที่มีประสิทธิภาพเพื่อป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A3339">
        <w:rPr>
          <w:rFonts w:ascii="TH SarabunIT๙" w:hAnsi="TH SarabunIT๙" w:cs="TH SarabunIT๙"/>
          <w:sz w:val="32"/>
          <w:szCs w:val="32"/>
          <w:cs/>
        </w:rPr>
        <w:t>องกันและปราบปรามทุจริตและประพฤติมิชอบของเจ้าหน้าที่ของรัฐทุกระดับและตอบสนองความ</w:t>
      </w:r>
      <w:r>
        <w:rPr>
          <w:rFonts w:ascii="TH SarabunIT๙" w:hAnsi="TH SarabunIT๙" w:cs="TH SarabunIT๙"/>
          <w:sz w:val="32"/>
          <w:szCs w:val="32"/>
          <w:cs/>
        </w:rPr>
        <w:t>ต้องกันพร้อมอ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3339">
        <w:rPr>
          <w:rFonts w:ascii="TH SarabunIT๙" w:hAnsi="TH SarabunIT๙" w:cs="TH SarabunIT๙"/>
          <w:sz w:val="32"/>
          <w:szCs w:val="32"/>
          <w:cs/>
        </w:rPr>
        <w:t>นวยความสะดวกแก่ประชาชน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เพื่อสร้างความเชื่อมั่นในระบบราชการ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นั้นเพื่อให้การด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83094">
        <w:rPr>
          <w:rFonts w:ascii="TH SarabunIT๙" w:hAnsi="TH SarabunIT๙" w:cs="TH SarabunIT๙"/>
          <w:sz w:val="32"/>
          <w:szCs w:val="32"/>
          <w:cs/>
        </w:rPr>
        <w:t>เนินการพัฒนาจัดท</w:t>
      </w:r>
      <w:r w:rsidR="00C83094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แผนปฏิบัติการป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A3339">
        <w:rPr>
          <w:rFonts w:ascii="TH SarabunIT๙" w:hAnsi="TH SarabunIT๙" w:cs="TH SarabunIT๙"/>
          <w:sz w:val="32"/>
          <w:szCs w:val="32"/>
          <w:cs/>
        </w:rPr>
        <w:t>องกันการทุจริตขององค์การบริหารส่วน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E74446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เป็นไปด้วยความเรียบร้อยบรรลุวัตถุประสงค์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bookmarkStart w:id="0" w:name="_GoBack"/>
      <w:bookmarkEnd w:id="0"/>
    </w:p>
    <w:p w:rsidR="00233A6B" w:rsidRDefault="00233A6B" w:rsidP="00605A60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47A2">
        <w:rPr>
          <w:rFonts w:ascii="TH SarabunIT๙" w:hAnsi="TH SarabunIT๙" w:cs="TH SarabunIT๙"/>
          <w:sz w:val="32"/>
          <w:szCs w:val="32"/>
          <w:cs/>
        </w:rPr>
        <w:t>บัดนี้</w:t>
      </w:r>
      <w:r w:rsidRPr="00F247A2">
        <w:rPr>
          <w:rFonts w:ascii="TH SarabunIT๙" w:hAnsi="TH SarabunIT๙" w:cs="TH SarabunIT๙"/>
          <w:sz w:val="32"/>
          <w:szCs w:val="32"/>
        </w:rPr>
        <w:t xml:space="preserve"> </w:t>
      </w:r>
      <w:r w:rsidRPr="004A3339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605A60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4A333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ำแ</w:t>
      </w:r>
      <w:r>
        <w:rPr>
          <w:rFonts w:ascii="TH SarabunIT๙" w:hAnsi="TH SarabunIT๙" w:cs="TH SarabunIT๙"/>
          <w:sz w:val="32"/>
          <w:szCs w:val="32"/>
          <w:cs/>
        </w:rPr>
        <w:t>ผนปฏิบัติการป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247A2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r w:rsidR="00605A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47A2">
        <w:rPr>
          <w:rFonts w:ascii="TH SarabunIT๙" w:hAnsi="TH SarabunIT๙" w:cs="TH SarabunIT๙"/>
          <w:sz w:val="32"/>
          <w:szCs w:val="32"/>
        </w:rPr>
        <w:t>(</w:t>
      </w:r>
      <w:r w:rsidRPr="00F247A2">
        <w:rPr>
          <w:rFonts w:ascii="TH SarabunIT๙" w:hAnsi="TH SarabunIT๙" w:cs="TH SarabunIT๙"/>
          <w:sz w:val="32"/>
          <w:szCs w:val="32"/>
          <w:cs/>
        </w:rPr>
        <w:t>พ</w:t>
      </w:r>
      <w:r w:rsidRPr="00F247A2">
        <w:rPr>
          <w:rFonts w:ascii="TH SarabunIT๙" w:hAnsi="TH SarabunIT๙" w:cs="TH SarabunIT๙"/>
          <w:sz w:val="32"/>
          <w:szCs w:val="32"/>
        </w:rPr>
        <w:t>.</w:t>
      </w:r>
      <w:r w:rsidRPr="00F247A2">
        <w:rPr>
          <w:rFonts w:ascii="TH SarabunIT๙" w:hAnsi="TH SarabunIT๙" w:cs="TH SarabunIT๙"/>
          <w:sz w:val="32"/>
          <w:szCs w:val="32"/>
          <w:cs/>
        </w:rPr>
        <w:t>ศ</w:t>
      </w:r>
      <w:r w:rsidR="002B1BA5">
        <w:rPr>
          <w:rFonts w:ascii="TH SarabunIT๙" w:hAnsi="TH SarabunIT๙" w:cs="TH SarabunIT๙"/>
          <w:sz w:val="32"/>
          <w:szCs w:val="32"/>
        </w:rPr>
        <w:t>.2561</w:t>
      </w:r>
      <w:r w:rsidRPr="00F247A2">
        <w:rPr>
          <w:rFonts w:ascii="TH SarabunIT๙" w:hAnsi="TH SarabunIT๙" w:cs="TH SarabunIT๙"/>
          <w:sz w:val="32"/>
          <w:szCs w:val="32"/>
        </w:rPr>
        <w:t xml:space="preserve"> – 2564)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แล้วเสร็จ</w:t>
      </w:r>
      <w:r w:rsidRPr="00F247A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จึงขอประกาศใช้</w:t>
      </w:r>
      <w:r>
        <w:rPr>
          <w:rFonts w:ascii="TH SarabunIT๙" w:hAnsi="TH SarabunIT๙" w:cs="TH SarabunIT๙" w:hint="cs"/>
          <w:sz w:val="32"/>
          <w:szCs w:val="32"/>
          <w:cs/>
        </w:rPr>
        <w:t>แผนดังกล่าว</w:t>
      </w:r>
      <w:r w:rsidRPr="00F247A2">
        <w:rPr>
          <w:rFonts w:ascii="TH SarabunIT๙" w:hAnsi="TH SarabunIT๙" w:cs="TH SarabunIT๙"/>
          <w:sz w:val="32"/>
          <w:szCs w:val="32"/>
        </w:rPr>
        <w:t xml:space="preserve"> </w:t>
      </w:r>
      <w:r w:rsidRPr="00F247A2">
        <w:rPr>
          <w:rFonts w:ascii="TH SarabunIT๙" w:hAnsi="TH SarabunIT๙" w:cs="TH SarabunIT๙"/>
          <w:sz w:val="32"/>
          <w:szCs w:val="32"/>
          <w:cs/>
        </w:rPr>
        <w:t>รายละเอียดตามเอกสารแนบท้ายประกาศนี้</w:t>
      </w:r>
      <w:r w:rsidRPr="00F247A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3A6B" w:rsidRPr="00C353FD" w:rsidRDefault="00233A6B" w:rsidP="00233A6B">
      <w:pPr>
        <w:pStyle w:val="Default"/>
        <w:spacing w:line="312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33A6B" w:rsidRDefault="00233A6B" w:rsidP="00233A6B">
      <w:pPr>
        <w:pStyle w:val="Default"/>
        <w:spacing w:line="31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47A2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  <w:r w:rsidRPr="00F247A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3A6B" w:rsidRPr="00C353FD" w:rsidRDefault="00233A6B" w:rsidP="00233A6B">
      <w:pPr>
        <w:pStyle w:val="Default"/>
        <w:spacing w:line="312" w:lineRule="auto"/>
        <w:rPr>
          <w:rFonts w:ascii="TH SarabunIT๙" w:hAnsi="TH SarabunIT๙" w:cs="TH SarabunIT๙"/>
          <w:sz w:val="16"/>
          <w:szCs w:val="16"/>
        </w:rPr>
      </w:pPr>
    </w:p>
    <w:p w:rsidR="00233A6B" w:rsidRDefault="00233A6B" w:rsidP="00233A6B">
      <w:pPr>
        <w:pStyle w:val="Default"/>
        <w:spacing w:line="31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47A2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47A2">
        <w:rPr>
          <w:rFonts w:ascii="TH SarabunIT๙" w:hAnsi="TH SarabunIT๙" w:cs="TH SarabunIT๙"/>
          <w:sz w:val="32"/>
          <w:szCs w:val="32"/>
        </w:rPr>
        <w:t xml:space="preserve"> </w:t>
      </w:r>
      <w:r w:rsidRPr="00F247A2">
        <w:rPr>
          <w:rFonts w:ascii="TH SarabunIT๙" w:hAnsi="TH SarabunIT๙" w:cs="TH SarabunIT๙"/>
          <w:sz w:val="32"/>
          <w:szCs w:val="32"/>
          <w:cs/>
        </w:rPr>
        <w:t>ณ</w:t>
      </w:r>
      <w:r w:rsidRPr="00F247A2">
        <w:rPr>
          <w:rFonts w:ascii="TH SarabunIT๙" w:hAnsi="TH SarabunIT๙" w:cs="TH SarabunIT๙"/>
          <w:sz w:val="32"/>
          <w:szCs w:val="32"/>
        </w:rPr>
        <w:t xml:space="preserve"> </w:t>
      </w:r>
      <w:r w:rsidRPr="00F247A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900230">
        <w:rPr>
          <w:rFonts w:ascii="TH SarabunIT๙" w:hAnsi="TH SarabunIT๙" w:cs="TH SarabunIT๙"/>
          <w:sz w:val="32"/>
          <w:szCs w:val="32"/>
        </w:rPr>
        <w:t xml:space="preserve">  </w:t>
      </w:r>
      <w:r w:rsidR="000B4870"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Pr="00F247A2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47A2">
        <w:rPr>
          <w:rFonts w:ascii="TH SarabunIT๙" w:hAnsi="TH SarabunIT๙" w:cs="TH SarabunIT๙"/>
          <w:sz w:val="32"/>
          <w:szCs w:val="32"/>
        </w:rPr>
        <w:t xml:space="preserve"> </w:t>
      </w:r>
      <w:r w:rsidR="00447AB2">
        <w:rPr>
          <w:rFonts w:ascii="TH SarabunIT๙" w:hAnsi="TH SarabunIT๙" w:cs="TH SarabunIT๙" w:hint="cs"/>
          <w:sz w:val="32"/>
          <w:szCs w:val="32"/>
          <w:cs/>
        </w:rPr>
        <w:t>ตุลาคม พ</w:t>
      </w:r>
      <w:r w:rsidRPr="00F247A2">
        <w:rPr>
          <w:rFonts w:ascii="TH SarabunIT๙" w:hAnsi="TH SarabunIT๙" w:cs="TH SarabunIT๙"/>
          <w:sz w:val="32"/>
          <w:szCs w:val="32"/>
        </w:rPr>
        <w:t>.</w:t>
      </w:r>
      <w:r w:rsidRPr="00F247A2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.256</w:t>
      </w:r>
      <w:r w:rsidR="000B4870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233A6B" w:rsidRDefault="000B4870" w:rsidP="00233A6B">
      <w:pPr>
        <w:pStyle w:val="Default"/>
        <w:spacing w:line="312" w:lineRule="auto"/>
        <w:rPr>
          <w:rFonts w:ascii="TH SarabunIT๙" w:hAnsi="TH SarabunIT๙" w:cs="TH SarabunIT๙"/>
          <w:sz w:val="32"/>
          <w:szCs w:val="32"/>
        </w:rPr>
      </w:pPr>
      <w:r w:rsidRPr="000B4870">
        <w:rPr>
          <w:rFonts w:ascii="Calibri" w:eastAsia="Calibri" w:hAnsi="Calibri" w:cs="Cordia New"/>
          <w:noProof/>
          <w:color w:val="auto"/>
          <w:sz w:val="22"/>
          <w:szCs w:val="28"/>
        </w:rPr>
        <w:drawing>
          <wp:anchor distT="0" distB="0" distL="114300" distR="114300" simplePos="0" relativeHeight="251658240" behindDoc="1" locked="0" layoutInCell="1" allowOverlap="1" wp14:anchorId="3E42FF0D" wp14:editId="2B3F6885">
            <wp:simplePos x="0" y="0"/>
            <wp:positionH relativeFrom="column">
              <wp:posOffset>2818914</wp:posOffset>
            </wp:positionH>
            <wp:positionV relativeFrom="paragraph">
              <wp:posOffset>72722</wp:posOffset>
            </wp:positionV>
            <wp:extent cx="7810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73" y="21086"/>
                <wp:lineTo x="21073" y="0"/>
                <wp:lineTo x="0" y="0"/>
              </wp:wrapPolygon>
            </wp:wrapTight>
            <wp:docPr id="2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" name="รูปภาพ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4" t="80212" r="54030" b="6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A6B" w:rsidRDefault="00233A6B" w:rsidP="00233A6B">
      <w:pPr>
        <w:pStyle w:val="Default"/>
        <w:spacing w:line="31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A177A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="00BA177A">
        <w:rPr>
          <w:rFonts w:ascii="TH SarabunIT๙" w:hAnsi="TH SarabunIT๙" w:cs="TH SarabunIT๙"/>
          <w:sz w:val="32"/>
          <w:szCs w:val="32"/>
        </w:rPr>
        <w:t xml:space="preserve">  </w:t>
      </w:r>
      <w:r w:rsidR="00605A6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605A60" w:rsidRPr="00BA177A" w:rsidRDefault="00605A60" w:rsidP="00233A6B">
      <w:pPr>
        <w:pStyle w:val="Default"/>
        <w:spacing w:line="312" w:lineRule="auto"/>
        <w:rPr>
          <w:rFonts w:ascii="TH SarabunIT๙" w:hAnsi="TH SarabunIT๙" w:cs="TH SarabunIT๙"/>
          <w:sz w:val="32"/>
          <w:szCs w:val="32"/>
        </w:rPr>
      </w:pPr>
    </w:p>
    <w:p w:rsidR="00233A6B" w:rsidRDefault="00233A6B" w:rsidP="00233A6B">
      <w:pPr>
        <w:pStyle w:val="Default"/>
        <w:spacing w:line="312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05A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605A60">
        <w:rPr>
          <w:rFonts w:ascii="TH SarabunIT๙" w:hAnsi="TH SarabunIT๙" w:cs="TH SarabunIT๙" w:hint="cs"/>
          <w:sz w:val="32"/>
          <w:szCs w:val="32"/>
          <w:cs/>
        </w:rPr>
        <w:t>นายสุริยา  ศรีสัตยานุ</w:t>
      </w:r>
      <w:proofErr w:type="spellStart"/>
      <w:r w:rsidR="00605A60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proofErr w:type="gramEnd"/>
      <w:r w:rsidRPr="00F247A2">
        <w:rPr>
          <w:rFonts w:ascii="TH SarabunIT๙" w:hAnsi="TH SarabunIT๙" w:cs="TH SarabunIT๙"/>
          <w:sz w:val="32"/>
          <w:szCs w:val="32"/>
        </w:rPr>
        <w:t>)</w:t>
      </w:r>
    </w:p>
    <w:p w:rsidR="00605A60" w:rsidRPr="00F247A2" w:rsidRDefault="00605A60" w:rsidP="00605A6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ปลัดองค์การบริหารส่วนตำบลเมืองยาง</w:t>
      </w:r>
    </w:p>
    <w:p w:rsidR="0052161E" w:rsidRPr="00233A6B" w:rsidRDefault="00605A60" w:rsidP="00605A60">
      <w:pPr>
        <w:spacing w:after="0" w:line="240" w:lineRule="auto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ปฏิบัติหน้าที่</w:t>
      </w:r>
      <w:r w:rsidR="00233A6B" w:rsidRPr="00F247A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</w:t>
      </w:r>
      <w:r w:rsidR="00233A6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</w:p>
    <w:sectPr w:rsidR="0052161E" w:rsidRPr="00233A6B" w:rsidSect="00605A60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6B"/>
    <w:rsid w:val="000B4870"/>
    <w:rsid w:val="001947BF"/>
    <w:rsid w:val="00197BDB"/>
    <w:rsid w:val="00233A6B"/>
    <w:rsid w:val="0025108C"/>
    <w:rsid w:val="002B1BA5"/>
    <w:rsid w:val="00396864"/>
    <w:rsid w:val="00447AB2"/>
    <w:rsid w:val="0052161E"/>
    <w:rsid w:val="00605A60"/>
    <w:rsid w:val="00900230"/>
    <w:rsid w:val="00B32A56"/>
    <w:rsid w:val="00BA177A"/>
    <w:rsid w:val="00C5167E"/>
    <w:rsid w:val="00C83094"/>
    <w:rsid w:val="00D404B8"/>
    <w:rsid w:val="00E74446"/>
    <w:rsid w:val="00EC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01FD6C-1B2D-4FEB-8D79-2FE5F91B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3A6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5</cp:revision>
  <dcterms:created xsi:type="dcterms:W3CDTF">2021-05-12T07:25:00Z</dcterms:created>
  <dcterms:modified xsi:type="dcterms:W3CDTF">2021-05-12T08:03:00Z</dcterms:modified>
</cp:coreProperties>
</file>