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3C" w:rsidRPr="00B42EF6" w:rsidRDefault="00D7702F" w:rsidP="00B42E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2EF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รายงานวิเคราะห์ความเสี่ยงเกี่ยวกับการปฏิบัติงานที่อาจเกิดผลประโยชน์ทับซ้อน</w:t>
      </w:r>
    </w:p>
    <w:p w:rsidR="00D7702F" w:rsidRPr="00B42EF6" w:rsidRDefault="00D7702F" w:rsidP="00B42EF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42EF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2560</w:t>
      </w:r>
      <w:r w:rsidR="00B42EF6" w:rsidRPr="00B42EF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B42EF6" w:rsidRPr="00B42EF6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ขององค์การบริหารส่วนตำบลเมืองยาง</w:t>
      </w:r>
    </w:p>
    <w:p w:rsidR="00B42EF6" w:rsidRDefault="00B42EF6" w:rsidP="00D770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p w:rsidR="00B42EF6" w:rsidRDefault="00B42EF6" w:rsidP="005F768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4189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E4189D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คณะกรรมการวิเคราะห์ความเสี่ยงเกี่ยวกับการปฺฏิบัติงานที่อาจเกิดผลประโยชน์ทับซ้อน</w:t>
      </w:r>
      <w:r w:rsidR="00E4189D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ได้ดำเนินการประชุมวิเคราะห์สภาพแวดล้อมขององค์การบริหารส่วนตำบลเมืองยาง ในการปฏิบัติงาน</w:t>
      </w:r>
      <w:r w:rsidR="005F768E">
        <w:rPr>
          <w:rFonts w:ascii="TH SarabunIT๙" w:hAnsi="TH SarabunIT๙" w:cs="TH SarabunIT๙" w:hint="cs"/>
          <w:sz w:val="32"/>
          <w:szCs w:val="32"/>
          <w:cs/>
        </w:rPr>
        <w:t xml:space="preserve">ที่อาจเกิดผลประโยชน์ทับซ้อน ในวันที่ 18 เมษายน  2560 </w:t>
      </w:r>
      <w:r w:rsidR="00FA5DF6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ห้องประชุมองค์การบริหารส่วนตำบลเมืองยาง เพื่อนำผลการวิเคราะห์ มาเป็นแนวทางมาตรการ ควบคุม/ลดความเสี่ยง เพื่อกำหนดมาตรการป้องกันและป้องกันการทุจริต</w:t>
      </w:r>
      <w:r w:rsidR="00B17F54">
        <w:rPr>
          <w:rFonts w:ascii="TH SarabunIT๙" w:hAnsi="TH SarabunIT๙" w:cs="TH SarabunIT๙" w:hint="cs"/>
          <w:sz w:val="32"/>
          <w:szCs w:val="32"/>
          <w:cs/>
        </w:rPr>
        <w:t>หรือผลประโยชน์ทับซ้อน นำไปสู่การปฏิบัติโดยจัดทำเป็นคู่มือการพัฒนา</w:t>
      </w:r>
      <w:r w:rsidR="008159C9">
        <w:rPr>
          <w:rFonts w:ascii="TH SarabunIT๙" w:hAnsi="TH SarabunIT๙" w:cs="TH SarabunIT๙" w:hint="cs"/>
          <w:sz w:val="32"/>
          <w:szCs w:val="32"/>
          <w:cs/>
        </w:rPr>
        <w:t>และปฏิบัติงานเพื่อป้องกันผลประโยชน์ทับซ้อน</w:t>
      </w:r>
      <w:r w:rsidR="001A1D8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ขององค์การบริหารส่วนตำบลเมืองยาง ประจำปีงบประมาณ  2560 จึงรายงานผลการวิเคราะห์</w:t>
      </w:r>
      <w:r w:rsidR="00101CB7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ความเสี่ยงเกี่ยวกับการปฏิบัติหน้าที่ที่อาจเกิดผลประโยชน์ทับซ้อน จึงสรุปปัจจัยเสี่ยงดังนี้ </w:t>
      </w:r>
    </w:p>
    <w:p w:rsidR="00101CB7" w:rsidRDefault="00101CB7" w:rsidP="00101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1.การใช้ตำแหน่งไปดำเนินการเพื่อประโยชน์ทางธุรกิจของตนเอง</w:t>
      </w:r>
    </w:p>
    <w:p w:rsidR="00256C9E" w:rsidRDefault="00101CB7" w:rsidP="00101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56C9E">
        <w:rPr>
          <w:rFonts w:ascii="TH SarabunIT๙" w:hAnsi="TH SarabunIT๙" w:cs="TH SarabunIT๙" w:hint="cs"/>
          <w:sz w:val="32"/>
          <w:szCs w:val="32"/>
          <w:cs/>
        </w:rPr>
        <w:t>การนำทรัพย์สินของหน่วยงานไปใช้ส่วนตัว</w:t>
      </w:r>
    </w:p>
    <w:p w:rsidR="00256C9E" w:rsidRDefault="00256C9E" w:rsidP="00101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การปิดบังความผิด</w:t>
      </w:r>
    </w:p>
    <w:p w:rsidR="00256C9E" w:rsidRDefault="00256C9E" w:rsidP="00101C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หารหาผลประโยชน์ให้ตัวเอง</w:t>
      </w:r>
    </w:p>
    <w:p w:rsidR="00256C9E" w:rsidRDefault="00256C9E" w:rsidP="00101C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C94B83">
        <w:rPr>
          <w:rFonts w:ascii="TH SarabunIT๙" w:hAnsi="TH SarabunIT๙" w:cs="TH SarabunIT๙" w:hint="cs"/>
          <w:sz w:val="32"/>
          <w:szCs w:val="32"/>
          <w:cs/>
        </w:rPr>
        <w:t>การให้ของขวัญ ของรางวัล เพื่อหวังความก้าวหน้า</w:t>
      </w:r>
    </w:p>
    <w:p w:rsidR="00C94B83" w:rsidRDefault="00C94B83" w:rsidP="00101C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การได้รับของแถมหรือผลประโยชน์อื่นใดจากการจัดซื้อจัดจ้าง</w:t>
      </w:r>
    </w:p>
    <w:p w:rsidR="00C94B83" w:rsidRDefault="00C94B83" w:rsidP="00101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35057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71E35">
        <w:rPr>
          <w:rFonts w:ascii="TH SarabunIT๙" w:hAnsi="TH SarabunIT๙" w:cs="TH SarabunIT๙" w:hint="cs"/>
          <w:sz w:val="32"/>
          <w:szCs w:val="32"/>
          <w:cs/>
        </w:rPr>
        <w:t>ประกอบธุ</w:t>
      </w:r>
      <w:r w:rsidR="0035057B">
        <w:rPr>
          <w:rFonts w:ascii="TH SarabunIT๙" w:hAnsi="TH SarabunIT๙" w:cs="TH SarabunIT๙" w:hint="cs"/>
          <w:sz w:val="32"/>
          <w:szCs w:val="32"/>
          <w:cs/>
        </w:rPr>
        <w:t>รกิจส่วนตัวจนประทบต่อการปฏิบัติหน้าที่ประจำ</w:t>
      </w:r>
    </w:p>
    <w:p w:rsidR="00171E35" w:rsidRDefault="00171E35" w:rsidP="00101C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การใช้ตำแหน่งไปช่วยเหลือญาติสนิท</w:t>
      </w:r>
    </w:p>
    <w:p w:rsidR="00171E35" w:rsidRDefault="00171E35" w:rsidP="00101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9.การแลกเปลี่ยนผลประโยชน์</w:t>
      </w:r>
      <w:r w:rsidR="00B16106">
        <w:rPr>
          <w:rFonts w:ascii="TH SarabunIT๙" w:hAnsi="TH SarabunIT๙" w:cs="TH SarabunIT๙" w:hint="cs"/>
          <w:sz w:val="32"/>
          <w:szCs w:val="32"/>
          <w:cs/>
        </w:rPr>
        <w:t>ในตำแหน่งหน้าที่การงาน</w:t>
      </w:r>
    </w:p>
    <w:p w:rsidR="00941AAF" w:rsidRDefault="00941AAF" w:rsidP="00101C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C36073">
        <w:rPr>
          <w:rFonts w:ascii="TH SarabunIT๙" w:hAnsi="TH SarabunIT๙" w:cs="TH SarabunIT๙" w:hint="cs"/>
          <w:sz w:val="32"/>
          <w:szCs w:val="32"/>
          <w:cs/>
        </w:rPr>
        <w:t>การรับผลประโยชน์จากตำแหน่งหน้าที่</w:t>
      </w:r>
    </w:p>
    <w:p w:rsidR="00232DAB" w:rsidRDefault="00C36073" w:rsidP="00101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E4189D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คณะกรรมการวิเคราะห์ความเสี่ยงเกี่ยวกับการปฺฏิบัติงานที่อาจเกิดผลประโยชน์ทับซ้อน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ได้วิเคราะห์การตอบสนอง</w:t>
      </w:r>
      <w:r w:rsidR="00B67EB0">
        <w:rPr>
          <w:rFonts w:ascii="TH SarabunIT๙" w:hAnsi="TH SarabunIT๙" w:cs="TH SarabunIT๙" w:hint="cs"/>
          <w:sz w:val="32"/>
          <w:szCs w:val="32"/>
          <w:cs/>
        </w:rPr>
        <w:t>ความสี่ยง พร้อมเสนอแนวทางการจัดการ/ป้องกันปัจจัยเสี่ยงโดยใช้เกณฑ์การ</w:t>
      </w:r>
      <w:r w:rsidR="00E2121A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วิเคราะห์ความเสี่ยงจากคณะทำงานขับเคลื่อนตัวชี้วัด ตามคำรับรองการปฏิบัติราชการของสำนักงาน ป.ป.ท.กระทรวงยุติธรรม โดยมีกำหนดการดำเนินงานแบบสำรวจหลักฐานเชิงประจักษ์ </w:t>
      </w:r>
      <w:r w:rsidR="00E2121A">
        <w:rPr>
          <w:rFonts w:ascii="TH SarabunIT๙" w:hAnsi="TH SarabunIT๙" w:cs="TH SarabunIT๙"/>
          <w:sz w:val="32"/>
          <w:szCs w:val="32"/>
        </w:rPr>
        <w:t xml:space="preserve">EB9 </w:t>
      </w:r>
      <w:r w:rsidR="00E2121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32DAB" w:rsidRDefault="00232D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56C9E" w:rsidRDefault="00232DAB" w:rsidP="00232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2D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ปฏิทินกำหนดการดำเนินงานตามแบบสำรวจหลักฐานเชิงประจักษ์ </w:t>
      </w:r>
      <w:r w:rsidRPr="00232DAB">
        <w:rPr>
          <w:rFonts w:ascii="TH SarabunIT๙" w:hAnsi="TH SarabunIT๙" w:cs="TH SarabunIT๙"/>
          <w:b/>
          <w:bCs/>
          <w:sz w:val="32"/>
          <w:szCs w:val="32"/>
        </w:rPr>
        <w:t>EB 9</w:t>
      </w:r>
    </w:p>
    <w:p w:rsidR="00232DAB" w:rsidRDefault="00232DAB" w:rsidP="00232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232DAB" w:rsidTr="00232DAB">
        <w:tc>
          <w:tcPr>
            <w:tcW w:w="3060" w:type="dxa"/>
          </w:tcPr>
          <w:p w:rsidR="00232DAB" w:rsidRDefault="00232DAB" w:rsidP="00232DA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061" w:type="dxa"/>
          </w:tcPr>
          <w:p w:rsidR="00232DAB" w:rsidRDefault="00232DAB" w:rsidP="00232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  <w:tc>
          <w:tcPr>
            <w:tcW w:w="3061" w:type="dxa"/>
          </w:tcPr>
          <w:p w:rsidR="00232DAB" w:rsidRDefault="00232DAB" w:rsidP="00232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C48E1" w:rsidRPr="00CF37AD" w:rsidTr="008C48E1">
        <w:trPr>
          <w:trHeight w:val="540"/>
        </w:trPr>
        <w:tc>
          <w:tcPr>
            <w:tcW w:w="3060" w:type="dxa"/>
            <w:vMerge w:val="restart"/>
          </w:tcPr>
          <w:p w:rsidR="008C48E1" w:rsidRPr="00CF37AD" w:rsidRDefault="008C48E1" w:rsidP="00CF37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1.การวิเคราะห์ความเสี่ยง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CF3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กี่ยวกับการปฏิบัติงานที่อาจเกิดผลประโยชน์ทับซ้อนหรือไม่</w:t>
            </w:r>
          </w:p>
        </w:tc>
        <w:tc>
          <w:tcPr>
            <w:tcW w:w="3061" w:type="dxa"/>
          </w:tcPr>
          <w:p w:rsidR="008C48E1" w:rsidRPr="00CF37AD" w:rsidRDefault="008C48E1" w:rsidP="001C76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2560</w:t>
            </w:r>
          </w:p>
        </w:tc>
        <w:tc>
          <w:tcPr>
            <w:tcW w:w="3061" w:type="dxa"/>
          </w:tcPr>
          <w:p w:rsidR="008C48E1" w:rsidRPr="00CF37AD" w:rsidRDefault="008C48E1" w:rsidP="00232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</w:t>
            </w:r>
            <w:r w:rsidRPr="00E418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คณะกรรมการวิเคราะห์ความเสี่ยงเกี่ยวกับการปฺฏิบัติงานที่อาจเกิดผลประโยชน์ทับซ้อน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8C48E1" w:rsidRPr="00CF37AD" w:rsidTr="00232DAB">
        <w:trPr>
          <w:trHeight w:val="540"/>
        </w:trPr>
        <w:tc>
          <w:tcPr>
            <w:tcW w:w="3060" w:type="dxa"/>
            <w:vMerge/>
          </w:tcPr>
          <w:p w:rsidR="008C48E1" w:rsidRPr="00CF37AD" w:rsidRDefault="008C48E1" w:rsidP="00CF37A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:rsidR="008C48E1" w:rsidRPr="00CF37AD" w:rsidRDefault="008C48E1" w:rsidP="001C76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2560</w:t>
            </w:r>
          </w:p>
        </w:tc>
        <w:tc>
          <w:tcPr>
            <w:tcW w:w="3061" w:type="dxa"/>
          </w:tcPr>
          <w:p w:rsidR="008C48E1" w:rsidRPr="00A048E5" w:rsidRDefault="00A048E5" w:rsidP="00232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ประชุม</w:t>
            </w:r>
            <w:r w:rsidRPr="00E418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คณะกรรมการวิเคราะห์ความเสี่ยงเกี่ยวกับการปฺฏิบัติงานที่อาจเกิดผลประโยชน์ทับซ้อน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อบต.เมืองยาง</w:t>
            </w:r>
          </w:p>
        </w:tc>
      </w:tr>
      <w:tr w:rsidR="00232DAB" w:rsidRPr="00CF37AD" w:rsidTr="00232DAB">
        <w:tc>
          <w:tcPr>
            <w:tcW w:w="3060" w:type="dxa"/>
          </w:tcPr>
          <w:p w:rsidR="00232DAB" w:rsidRPr="00CF37AD" w:rsidRDefault="00A048E5" w:rsidP="00232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2.จัดทำคู่มือเกี่ยวกับการปฏิบัติงานเพื่อป้องกันผลประโยชน์ทับซ้อน</w:t>
            </w:r>
            <w:r w:rsidR="00312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3061" w:type="dxa"/>
          </w:tcPr>
          <w:p w:rsidR="00232DAB" w:rsidRPr="00CF37AD" w:rsidRDefault="00B215D8" w:rsidP="001C76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3-5 เมษายน 2560</w:t>
            </w:r>
          </w:p>
        </w:tc>
        <w:tc>
          <w:tcPr>
            <w:tcW w:w="3061" w:type="dxa"/>
          </w:tcPr>
          <w:p w:rsidR="00232DAB" w:rsidRPr="00CF37AD" w:rsidRDefault="001C76FB" w:rsidP="00232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จัดทำคู่มือตามผลการวิเคราะห์ความเสี่ยง</w:t>
            </w:r>
          </w:p>
        </w:tc>
      </w:tr>
      <w:tr w:rsidR="00232DAB" w:rsidRPr="00CF37AD" w:rsidTr="00232DAB">
        <w:tc>
          <w:tcPr>
            <w:tcW w:w="3060" w:type="dxa"/>
          </w:tcPr>
          <w:p w:rsidR="00232DAB" w:rsidRPr="003124D8" w:rsidRDefault="003124D8" w:rsidP="003266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3.มีการประชุมหรือสัมมนาหรือแลกเปลี่ยนความรู้ภายในหน่วยงานเพื่อให้ความรู้เรื่อง</w:t>
            </w:r>
            <w:r w:rsidR="00326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การป้องกันผลประโยชน์ทับซ้อนแก่เจ้าหน้าที่หรือไม่</w:t>
            </w:r>
          </w:p>
        </w:tc>
        <w:tc>
          <w:tcPr>
            <w:tcW w:w="3061" w:type="dxa"/>
          </w:tcPr>
          <w:p w:rsidR="00232DAB" w:rsidRPr="00CF37AD" w:rsidRDefault="00B215D8" w:rsidP="001C76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เมษายน  2560</w:t>
            </w:r>
          </w:p>
        </w:tc>
        <w:tc>
          <w:tcPr>
            <w:tcW w:w="3061" w:type="dxa"/>
          </w:tcPr>
          <w:p w:rsidR="00232DAB" w:rsidRPr="00CF37AD" w:rsidRDefault="00B215D8" w:rsidP="00232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ประชุมพนักงานส่วนตำบล/พนักงานจ้างขององค์การบริหารส่วนตำบลเมืองยาง</w:t>
            </w:r>
          </w:p>
        </w:tc>
      </w:tr>
      <w:tr w:rsidR="00EE1101" w:rsidRPr="00CF37AD" w:rsidTr="00FF61CF">
        <w:trPr>
          <w:trHeight w:val="1657"/>
        </w:trPr>
        <w:tc>
          <w:tcPr>
            <w:tcW w:w="3060" w:type="dxa"/>
            <w:vMerge w:val="restart"/>
          </w:tcPr>
          <w:p w:rsidR="00EE1101" w:rsidRPr="003266CA" w:rsidRDefault="00EE1101" w:rsidP="00232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4.มีการปรับปรุงขั้นตอน/แนวทางการปฏิบัติงานหรือระเบียบเพื่อป้องกันผลประโยชน์ทับซ้อนหรือไม่ </w:t>
            </w:r>
          </w:p>
        </w:tc>
        <w:tc>
          <w:tcPr>
            <w:tcW w:w="3061" w:type="dxa"/>
          </w:tcPr>
          <w:p w:rsidR="00EE1101" w:rsidRPr="00CF37AD" w:rsidRDefault="00EE1101" w:rsidP="001C76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2560</w:t>
            </w:r>
          </w:p>
        </w:tc>
        <w:tc>
          <w:tcPr>
            <w:tcW w:w="3061" w:type="dxa"/>
          </w:tcPr>
          <w:p w:rsidR="00EE1101" w:rsidRDefault="00EE1101" w:rsidP="00232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นำคู่มือเกี่ยวกับการปฏิบัติงานเพื่อป้องกันผลป</w:t>
            </w:r>
            <w:r w:rsidR="00E06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ระโ</w:t>
            </w:r>
            <w:r w:rsidR="00885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ยชน์ทับซ้อน เสนอต่อคณะกรรมการบริหาร อบต. โดยมีมติเห็นชอบ</w:t>
            </w:r>
            <w:r w:rsidR="00153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โดยไม่มีข้อใดที่จะต้องดำเนินการปรับปรุง</w:t>
            </w:r>
          </w:p>
          <w:p w:rsidR="00EE1101" w:rsidRPr="00CF37AD" w:rsidRDefault="00EE1101" w:rsidP="00232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EE1101" w:rsidRPr="00CF37AD" w:rsidTr="00232DAB">
        <w:trPr>
          <w:trHeight w:val="720"/>
        </w:trPr>
        <w:tc>
          <w:tcPr>
            <w:tcW w:w="3060" w:type="dxa"/>
            <w:vMerge/>
          </w:tcPr>
          <w:p w:rsidR="00EE1101" w:rsidRDefault="00EE1101" w:rsidP="00232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:rsidR="00EE1101" w:rsidRDefault="00EE1101" w:rsidP="001C76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:rsidR="00FF61CF" w:rsidRPr="00FF61CF" w:rsidRDefault="00FF61CF" w:rsidP="00FF61CF">
            <w:pPr>
              <w:jc w:val="thaiDistribute"/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1531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นำคู่มือ</w:t>
            </w:r>
            <w:r w:rsidRPr="001531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การพัฒนาและส่งเสริมการปฏิบัติงาน</w:t>
            </w:r>
            <w:r w:rsidRPr="00FF61CF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เพื่อป้องกันผลประโยชน์ทับซ้อน</w:t>
            </w:r>
            <w:r w:rsidR="00DA785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A785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ที่ผ่านคณะกรรมการวิเคราะห์ความเสี่ยงเสนอต่อคณะกรรมการบริหาร อบต. ต่อไป </w:t>
            </w:r>
          </w:p>
          <w:p w:rsidR="00EE1101" w:rsidRDefault="00EE1101" w:rsidP="00232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:rsidR="00232DAB" w:rsidRPr="00FF61CF" w:rsidRDefault="00232DAB" w:rsidP="00232D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32DAB" w:rsidRPr="00FF61CF" w:rsidSect="00B42EF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2F"/>
    <w:rsid w:val="00101CB7"/>
    <w:rsid w:val="00153191"/>
    <w:rsid w:val="00171E35"/>
    <w:rsid w:val="001A1D8E"/>
    <w:rsid w:val="001C76FB"/>
    <w:rsid w:val="00232DAB"/>
    <w:rsid w:val="00256C9E"/>
    <w:rsid w:val="002E7B39"/>
    <w:rsid w:val="003124D8"/>
    <w:rsid w:val="003266CA"/>
    <w:rsid w:val="0035057B"/>
    <w:rsid w:val="00425227"/>
    <w:rsid w:val="005F768E"/>
    <w:rsid w:val="00631E7A"/>
    <w:rsid w:val="00720584"/>
    <w:rsid w:val="008139EE"/>
    <w:rsid w:val="008159C9"/>
    <w:rsid w:val="008858E6"/>
    <w:rsid w:val="008C48E1"/>
    <w:rsid w:val="00941AAF"/>
    <w:rsid w:val="00A048E5"/>
    <w:rsid w:val="00B16106"/>
    <w:rsid w:val="00B17F54"/>
    <w:rsid w:val="00B215D8"/>
    <w:rsid w:val="00B42EF6"/>
    <w:rsid w:val="00B67EB0"/>
    <w:rsid w:val="00C36073"/>
    <w:rsid w:val="00C81C3C"/>
    <w:rsid w:val="00C94B83"/>
    <w:rsid w:val="00CF37AD"/>
    <w:rsid w:val="00D7702F"/>
    <w:rsid w:val="00DA7858"/>
    <w:rsid w:val="00E0616C"/>
    <w:rsid w:val="00E2121A"/>
    <w:rsid w:val="00E4189D"/>
    <w:rsid w:val="00EE1101"/>
    <w:rsid w:val="00F76C80"/>
    <w:rsid w:val="00FA5DF6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69843-3423-4DEB-9B40-8CA78CD8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2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22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2017-11-20T08:12:00Z</cp:lastPrinted>
  <dcterms:created xsi:type="dcterms:W3CDTF">2017-11-20T06:05:00Z</dcterms:created>
  <dcterms:modified xsi:type="dcterms:W3CDTF">2017-11-20T08:14:00Z</dcterms:modified>
</cp:coreProperties>
</file>