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61" w:rsidRPr="004F1F2A" w:rsidRDefault="003B3661" w:rsidP="003B3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6"/>
          <w:szCs w:val="36"/>
        </w:rPr>
      </w:pPr>
      <w:r w:rsidRPr="004F1F2A">
        <w:rPr>
          <w:rFonts w:ascii="TH SarabunIT๙" w:hAnsi="TH SarabunIT๙" w:cs="TH SarabunIT๙"/>
          <w:b/>
          <w:bCs/>
          <w:noProof/>
          <w:color w:val="212529"/>
          <w:sz w:val="36"/>
          <w:szCs w:val="36"/>
        </w:rPr>
        <w:drawing>
          <wp:anchor distT="0" distB="0" distL="114300" distR="114300" simplePos="0" relativeHeight="251658240" behindDoc="0" locked="0" layoutInCell="0" allowOverlap="1" wp14:anchorId="46720066" wp14:editId="1E8635B4">
            <wp:simplePos x="0" y="0"/>
            <wp:positionH relativeFrom="column">
              <wp:posOffset>2473277</wp:posOffset>
            </wp:positionH>
            <wp:positionV relativeFrom="paragraph">
              <wp:posOffset>0</wp:posOffset>
            </wp:positionV>
            <wp:extent cx="1094105" cy="1192530"/>
            <wp:effectExtent l="0" t="0" r="0" b="7620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F2A">
        <w:rPr>
          <w:rStyle w:val="a4"/>
          <w:rFonts w:ascii="TH SarabunIT๙" w:hAnsi="TH SarabunIT๙" w:cs="TH SarabunIT๙"/>
          <w:color w:val="212529"/>
          <w:sz w:val="36"/>
          <w:szCs w:val="36"/>
          <w:cs/>
        </w:rPr>
        <w:t>ประกาศองค์การบริหารส่วนตำบล</w:t>
      </w:r>
      <w:r w:rsidRPr="004F1F2A">
        <w:rPr>
          <w:rStyle w:val="a4"/>
          <w:rFonts w:ascii="TH SarabunIT๙" w:hAnsi="TH SarabunIT๙" w:cs="TH SarabunIT๙" w:hint="cs"/>
          <w:color w:val="212529"/>
          <w:sz w:val="36"/>
          <w:szCs w:val="36"/>
          <w:cs/>
        </w:rPr>
        <w:t>เมืองยาง</w:t>
      </w:r>
      <w:bookmarkStart w:id="0" w:name="_GoBack"/>
      <w:bookmarkEnd w:id="0"/>
    </w:p>
    <w:p w:rsidR="004F1F2A" w:rsidRPr="004F1F2A" w:rsidRDefault="003B3661" w:rsidP="004F1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212529"/>
          <w:sz w:val="36"/>
          <w:szCs w:val="36"/>
        </w:rPr>
      </w:pPr>
      <w:r w:rsidRPr="004F1F2A">
        <w:rPr>
          <w:rStyle w:val="a4"/>
          <w:rFonts w:ascii="TH SarabunIT๙" w:hAnsi="TH SarabunIT๙" w:cs="TH SarabunIT๙"/>
          <w:b w:val="0"/>
          <w:bCs w:val="0"/>
          <w:color w:val="212529"/>
          <w:sz w:val="36"/>
          <w:szCs w:val="36"/>
          <w:cs/>
        </w:rPr>
        <w:t>เรื่อง</w:t>
      </w:r>
      <w:r w:rsidRPr="004F1F2A">
        <w:rPr>
          <w:rStyle w:val="a4"/>
          <w:rFonts w:ascii="TH SarabunIT๙" w:hAnsi="TH SarabunIT๙" w:cs="TH SarabunIT๙"/>
          <w:b w:val="0"/>
          <w:bCs w:val="0"/>
          <w:color w:val="212529"/>
          <w:sz w:val="36"/>
          <w:szCs w:val="36"/>
        </w:rPr>
        <w:t xml:space="preserve">  </w:t>
      </w:r>
      <w:r w:rsidR="004F1F2A" w:rsidRPr="004F1F2A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หลักเกณฑ์และเงื่อนไขติดตั้งป้านโฆษณาในที่สาธารณะ</w:t>
      </w:r>
    </w:p>
    <w:p w:rsidR="003B3661" w:rsidRPr="003B3661" w:rsidRDefault="003B3661" w:rsidP="004F1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>************************</w:t>
      </w:r>
    </w:p>
    <w:p w:rsidR="004F1F2A" w:rsidRP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ด้วยคณะรัฐมนตรี ได้มีมติเมื่อวันที่ </w:t>
      </w:r>
      <w:r w:rsidRPr="004F1F2A">
        <w:rPr>
          <w:rFonts w:ascii="TH SarabunIT๙" w:hAnsi="TH SarabunIT๙" w:cs="TH SarabunIT๙"/>
          <w:sz w:val="32"/>
          <w:szCs w:val="32"/>
        </w:rPr>
        <w:t xml:space="preserve">8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4F1F2A">
        <w:rPr>
          <w:rFonts w:ascii="TH SarabunIT๙" w:hAnsi="TH SarabunIT๙" w:cs="TH SarabunIT๙"/>
          <w:sz w:val="32"/>
          <w:szCs w:val="32"/>
        </w:rPr>
        <w:t xml:space="preserve">2562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เรื่องมาตรการป้องกันการละเว้นการ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ปฏิบัติหน้าที่ ในการบังคับบัญชาใช้กฎหมายเกี่ยวกับป้ายโฆษณาบนทางสาธารณะตามที่คณะกรรมการ ป.ป.ช.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เสนอเพื่อเป็นการรักษาความสะอาดและความเป็นระเบียบเรียบร้อยของชุมชน โดยให้ความสำคัญกับเรื่องการ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แก้ไขปัญหาการติดตั้งป้ายโฆษณาบนทางสาธารณะ ที่ทำให้บ้านเมืองดูไม่สะอาด และขาดความเป็นระเบียบ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เรียบร้อย อีกทั้ง ยังส่งผลกระทบต่อความปลอดภัยของประชาชน</w:t>
      </w:r>
    </w:p>
    <w:p w:rsidR="004F1F2A" w:rsidRP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 ในฐานะราชการส่วนท้องถิ่นมีอำนาจหน้าที่ในการรักษา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ความเป็นระเบียบเรียบร้อยและดูแลรักษาที่สาธารณะ ตามมาตรา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67(2)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แห่งพระราชบัญญัติที่สภาตำบลและ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2537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4F1F2A">
        <w:rPr>
          <w:rFonts w:ascii="TH SarabunIT๙" w:hAnsi="TH SarabunIT๙" w:cs="TH SarabunIT๙"/>
          <w:sz w:val="32"/>
          <w:szCs w:val="32"/>
        </w:rPr>
        <w:t xml:space="preserve">7) </w:t>
      </w:r>
      <w:r w:rsidRPr="004F1F2A">
        <w:rPr>
          <w:rFonts w:ascii="TH SarabunIT๙" w:hAnsi="TH SarabunIT๙" w:cs="TH SarabunIT๙"/>
          <w:sz w:val="32"/>
          <w:szCs w:val="32"/>
          <w:cs/>
        </w:rPr>
        <w:t>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2562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16 (17)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พระราชบัญญัติกำหนดแผนและขั้นตอนการกระจายอำนาจให้แก่องค์กำปกครองส่วนท้องถิ่น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2542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10 </w:t>
      </w:r>
      <w:r w:rsidRPr="004F1F2A">
        <w:rPr>
          <w:rFonts w:ascii="TH SarabunIT๙" w:hAnsi="TH SarabunIT๙" w:cs="TH SarabunIT๙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2535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และ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21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แห่งพระราชบัญญัติควบคุมอาคาร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2522 </w:t>
      </w:r>
      <w:r w:rsidRPr="004F1F2A">
        <w:rPr>
          <w:rFonts w:ascii="TH SarabunIT๙" w:hAnsi="TH SarabunIT๙" w:cs="TH SarabunIT๙"/>
          <w:sz w:val="32"/>
          <w:szCs w:val="32"/>
          <w:cs/>
        </w:rPr>
        <w:t>จึงกำหนดหลักเกณฑ์และเงื่อนไขในการติดตั้งป้าย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โฆษณาในที่สาธารณะ ในเขตพื้นที่ตำบลเ</w:t>
      </w:r>
      <w:r>
        <w:rPr>
          <w:rFonts w:ascii="TH SarabunIT๙" w:hAnsi="TH SarabunIT๙" w:cs="TH SarabunIT๙" w:hint="cs"/>
          <w:sz w:val="32"/>
          <w:szCs w:val="32"/>
          <w:cs/>
        </w:rPr>
        <w:t>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4F1F2A" w:rsidRPr="004F1F2A" w:rsidRDefault="003B3661" w:rsidP="004F1F2A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1F2A">
        <w:rPr>
          <w:rFonts w:ascii="TH SarabunIT๙" w:hAnsi="TH SarabunIT๙" w:cs="TH SarabunIT๙"/>
          <w:b/>
          <w:bCs/>
          <w:color w:val="212529"/>
          <w:sz w:val="32"/>
          <w:szCs w:val="32"/>
        </w:rPr>
        <w:t>           </w:t>
      </w:r>
      <w:r w:rsidR="004F1F2A" w:rsidRPr="004F1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4F1F2A" w:rsidRPr="004F1F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F1F2A" w:rsidRPr="004F1F2A">
        <w:rPr>
          <w:rFonts w:ascii="TH SarabunIT๙" w:hAnsi="TH SarabunIT๙" w:cs="TH SarabunIT๙"/>
          <w:b/>
          <w:bCs/>
          <w:sz w:val="32"/>
          <w:szCs w:val="32"/>
          <w:cs/>
        </w:rPr>
        <w:t>ห้ามมิให้ติดตั้งป้ายโฆษณาในที่สาธารณะ เว้นแต่กรณีดังนี้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1.1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เป็นการติดตั้งในบริเวณหรือสถานที่ที่องค์การบริหารส่วนตำบลเขาน้อยอนุญาต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หรือจัดไว้ให้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1.2 </w:t>
      </w:r>
      <w:r w:rsidRPr="004F1F2A">
        <w:rPr>
          <w:rFonts w:ascii="TH SarabunIT๙" w:hAnsi="TH SarabunIT๙" w:cs="TH SarabunIT๙"/>
          <w:sz w:val="32"/>
          <w:szCs w:val="32"/>
          <w:cs/>
        </w:rPr>
        <w:t>การติดตั้งป้ายบอกทาง และป้ายบอกสถานที่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1.3 </w:t>
      </w:r>
      <w:r w:rsidRPr="004F1F2A">
        <w:rPr>
          <w:rFonts w:ascii="TH SarabunIT๙" w:hAnsi="TH SarabunIT๙" w:cs="TH SarabunIT๙"/>
          <w:sz w:val="32"/>
          <w:szCs w:val="32"/>
          <w:cs/>
        </w:rPr>
        <w:t>การติดตั้งป้ายเพื่องานรัฐพิธี หรือการต้อนรับบุคคลสำคัญ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1.4 </w:t>
      </w:r>
      <w:r w:rsidRPr="004F1F2A">
        <w:rPr>
          <w:rFonts w:ascii="TH SarabunIT๙" w:hAnsi="TH SarabunIT๙" w:cs="TH SarabunIT๙"/>
          <w:sz w:val="32"/>
          <w:szCs w:val="32"/>
          <w:cs/>
        </w:rPr>
        <w:t>การติดตั้งป้ายสำหรับงานจัดสร้างหรือซ่อมถนน และงานสาธารณูปโภคของส่วน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ราชการ หน่วยงานของรัฐและรัฐวิสาหกิจ โดยให้รวมถึงการจัดสร้างหรือซ่อมที่ดำเนินการโดยผู้รับจ้างของส่วน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ราชการ หรือหน่วยงานของรัฐ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P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1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F1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การติดตั้งป้ายโฆษณา ตามข้อ </w:t>
      </w:r>
      <w:r w:rsidRPr="004F1F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F1F2A">
        <w:rPr>
          <w:rFonts w:ascii="TH SarabunIT๙" w:hAnsi="TH SarabunIT๙" w:cs="TH SarabunIT๙"/>
          <w:b/>
          <w:bCs/>
          <w:sz w:val="32"/>
          <w:szCs w:val="32"/>
          <w:cs/>
        </w:rPr>
        <w:t>จะต้องเป็นไปตามหลักเกณฑ์และเงื่อนไข ดังนี้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2.1 </w:t>
      </w:r>
      <w:r w:rsidRPr="004F1F2A">
        <w:rPr>
          <w:rFonts w:ascii="TH SarabunIT๙" w:hAnsi="TH SarabunIT๙" w:cs="TH SarabunIT๙"/>
          <w:sz w:val="32"/>
          <w:szCs w:val="32"/>
          <w:cs/>
        </w:rPr>
        <w:t>ต้องเป็นป้ายที่มั่นคงแข็งแรงและไม่มีลักษณะที่น่าจะก่อให้เกิดอันตราย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2.2 </w:t>
      </w:r>
      <w:r w:rsidRPr="004F1F2A">
        <w:rPr>
          <w:rFonts w:ascii="TH SarabunIT๙" w:hAnsi="TH SarabunIT๙" w:cs="TH SarabunIT๙"/>
          <w:sz w:val="32"/>
          <w:szCs w:val="32"/>
          <w:cs/>
        </w:rPr>
        <w:t>ไม่ปิด หรือบังเครื่องหมาย หรือสัญญาณที่เกี่ยวกับการจราจร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2.3 </w:t>
      </w:r>
      <w:r w:rsidRPr="004F1F2A">
        <w:rPr>
          <w:rFonts w:ascii="TH SarabunIT๙" w:hAnsi="TH SarabunIT๙" w:cs="TH SarabunIT๙"/>
          <w:sz w:val="32"/>
          <w:szCs w:val="32"/>
          <w:cs/>
        </w:rPr>
        <w:t>ต้องติดตั้งในที่ที่ไม่เป็นอุปสรรคแก่การจราจร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2.4 </w:t>
      </w:r>
      <w:r w:rsidRPr="004F1F2A">
        <w:rPr>
          <w:rFonts w:ascii="TH SarabunIT๙" w:hAnsi="TH SarabunIT๙" w:cs="TH SarabunIT๙"/>
          <w:sz w:val="32"/>
          <w:szCs w:val="32"/>
          <w:cs/>
        </w:rPr>
        <w:t>ผู้ได้รับอนุญาต จะต้องรับผิดชอบต่อความเสียหายใดๆ ที่เกิดขึ้นอันเนื่องมาจาก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ป้าย หรือการติดตั้ง หรือจากการรื้อถอนป้ายนั้น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2.5 </w:t>
      </w:r>
      <w:r w:rsidRPr="004F1F2A">
        <w:rPr>
          <w:rFonts w:ascii="TH SarabunIT๙" w:hAnsi="TH SarabunIT๙" w:cs="TH SarabunIT๙"/>
          <w:sz w:val="32"/>
          <w:szCs w:val="32"/>
          <w:cs/>
        </w:rPr>
        <w:t>ข้อความและภาพที่ใช้ต้องไม่ขัดต่อศีลธรรมอันดีงาม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2.6 </w:t>
      </w:r>
      <w:r w:rsidRPr="004F1F2A">
        <w:rPr>
          <w:rFonts w:ascii="TH SarabunIT๙" w:hAnsi="TH SarabunIT๙" w:cs="TH SarabunIT๙"/>
          <w:sz w:val="32"/>
          <w:szCs w:val="32"/>
          <w:cs/>
        </w:rPr>
        <w:t>ป้ายที่ติดตั้งในที่สาธารณะ ต้องไม่มีลักษณะเป็น “อาคาร” ตามพระราชบัญญัติ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ควบคุมอาคาร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3B3661" w:rsidRPr="004F1F2A" w:rsidRDefault="004F1F2A" w:rsidP="004F1F2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3 </w:t>
      </w:r>
      <w:r w:rsidRPr="004F1F2A">
        <w:rPr>
          <w:rFonts w:ascii="TH SarabunIT๙" w:hAnsi="TH SarabunIT๙" w:cs="TH SarabunIT๙"/>
          <w:sz w:val="32"/>
          <w:szCs w:val="32"/>
          <w:cs/>
        </w:rPr>
        <w:t>การติดตั้งป้ายโฆษณาในบริเวณหรือสถานที่ที่องค์การบริหารส่วนตำบล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4F1F2A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หรือจัดไว้ให้ ตามข้อ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1.1 </w:t>
      </w:r>
      <w:r w:rsidRPr="004F1F2A">
        <w:rPr>
          <w:rFonts w:ascii="TH SarabunIT๙" w:hAnsi="TH SarabunIT๙" w:cs="TH SarabunIT๙"/>
          <w:sz w:val="32"/>
          <w:szCs w:val="32"/>
          <w:cs/>
        </w:rPr>
        <w:t>จะต้องเป็นไปตรมหลักเกณฑ์ เงื่อนไข ระยะเวลา และรูปแบบ ดังนี้</w:t>
      </w:r>
      <w:r w:rsidR="003B3661" w:rsidRPr="004F1F2A">
        <w:rPr>
          <w:rFonts w:ascii="TH SarabunIT๙" w:hAnsi="TH SarabunIT๙" w:cs="TH SarabunIT๙"/>
          <w:color w:val="212529"/>
          <w:sz w:val="32"/>
          <w:szCs w:val="32"/>
        </w:rPr>
        <w:t xml:space="preserve">         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3.1 </w:t>
      </w:r>
      <w:r w:rsidRPr="004F1F2A">
        <w:rPr>
          <w:rFonts w:ascii="TH SarabunIT๙" w:hAnsi="TH SarabunIT๙" w:cs="TH SarabunIT๙"/>
          <w:sz w:val="32"/>
          <w:szCs w:val="32"/>
          <w:cs/>
        </w:rPr>
        <w:t>มิให้ติดตั้งในบริเวณดังนี้ เกาะกลางบนถนน ต้นไม้ รั้ว และแผงกั้นเหล็กริมถนน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ป้ายจราจร และสัญญาณไฟจราจร ป้ายประกาศของทางราชการ รั้ว หรือกำแพง หรือผนังอาคารของทาง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ราชการ ศาลาที่พักผู้โดยสาร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3.2 </w:t>
      </w:r>
      <w:r w:rsidRPr="004F1F2A">
        <w:rPr>
          <w:rFonts w:ascii="TH SarabunIT๙" w:hAnsi="TH SarabunIT๙" w:cs="TH SarabunIT๙"/>
          <w:sz w:val="32"/>
          <w:szCs w:val="32"/>
          <w:cs/>
        </w:rPr>
        <w:t>ต้องทำหนังสือเพื่อขออนุญาตต่อนายกองค์การบริหารส่วนตำบล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ล่วงหน้าไม่น้อยกว่า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7 </w:t>
      </w:r>
      <w:r w:rsidRPr="004F1F2A">
        <w:rPr>
          <w:rFonts w:ascii="TH SarabunIT๙" w:hAnsi="TH SarabunIT๙" w:cs="TH SarabunIT๙"/>
          <w:sz w:val="32"/>
          <w:szCs w:val="32"/>
          <w:cs/>
        </w:rPr>
        <w:t>วัน และเมื่อครบกำหนดระยะเวลาที่ได้รับอนุญาต ต้องจัดเก็บให้เสร็จสิ้นเรียบร้อย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ภายในเวลาไม่เกิน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3 </w:t>
      </w:r>
      <w:r w:rsidRPr="004F1F2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4F1F2A" w:rsidRDefault="004F1F2A" w:rsidP="004F1F2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F1F2A" w:rsidRDefault="004F1F2A" w:rsidP="00112A81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3.3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ต้องติดตั้งห่างจากพื้นที่ทางเท้าไม่น้อยกว่า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1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เมตร โดยกรณีวัสดุเป็นโครงไม้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หรือแผ่นพลาสติกแข็งต้องมีขนาดป้ายไม่เกิน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1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เมตร และสูงไม่เกิน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1.2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เมตร กรณีเป็นผ้าหรือรูปแบบธงต้องมี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ขนาดป้ายไม่เกิน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0.60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เมตร และสูงไม่เกิน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1.2 </w:t>
      </w:r>
      <w:r w:rsidRPr="004F1F2A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4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การติดตั้งป้ายบอกสถานที่ ตามข้อ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1.2 </w:t>
      </w:r>
      <w:r w:rsidRPr="004F1F2A">
        <w:rPr>
          <w:rFonts w:ascii="TH SarabunIT๙" w:hAnsi="TH SarabunIT๙" w:cs="TH SarabunIT๙"/>
          <w:sz w:val="32"/>
          <w:szCs w:val="32"/>
          <w:cs/>
        </w:rPr>
        <w:t>ต้องได้รับอนุญาตจากนายกองค์การบริหารส่วนตำบล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>ก่อน โดยองค์การบริหารส่วนตำบล</w:t>
      </w:r>
      <w:r w:rsidR="00112A81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>อนุญาตให้เฉพาะป้ายบอกทาง และป้ายบอกสถานที่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หน่วยงานของรัฐหรือรัฐวิสาหกิจ โรงพยาบาล สถาบันการศึกษา วัด </w:t>
      </w:r>
      <w:proofErr w:type="spellStart"/>
      <w:r w:rsidRPr="004F1F2A">
        <w:rPr>
          <w:rFonts w:ascii="TH SarabunIT๙" w:hAnsi="TH SarabunIT๙" w:cs="TH SarabunIT๙"/>
          <w:sz w:val="32"/>
          <w:szCs w:val="32"/>
          <w:cs/>
        </w:rPr>
        <w:t>หรือศา</w:t>
      </w:r>
      <w:proofErr w:type="spellEnd"/>
      <w:r w:rsidRPr="004F1F2A">
        <w:rPr>
          <w:rFonts w:ascii="TH SarabunIT๙" w:hAnsi="TH SarabunIT๙" w:cs="TH SarabunIT๙"/>
          <w:sz w:val="32"/>
          <w:szCs w:val="32"/>
          <w:cs/>
        </w:rPr>
        <w:t>สนสถานอื่นเท่านั้น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5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การติดตั้งป้ายสำหรับงานจัดสร้าง หรือซ่อมถนน หรืองานสาธารณูปโภค ตามข้อ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1.4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ให้ติดตั้งได้ตามหลักเกณฑ์และเงื่อนไขที่องค์การบริหารส่วนตำบล</w:t>
      </w:r>
      <w:r w:rsidR="00112A81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 ได้ตกลงไว้กับส่วนราชการ หรือ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หน่วยงานของรัฐวิสาหกิจ ดังกล่าว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6 </w:t>
      </w:r>
      <w:r w:rsidRPr="004F1F2A">
        <w:rPr>
          <w:rFonts w:ascii="TH SarabunIT๙" w:hAnsi="TH SarabunIT๙" w:cs="TH SarabunIT๙"/>
          <w:sz w:val="32"/>
          <w:szCs w:val="32"/>
          <w:cs/>
        </w:rPr>
        <w:t>หลักฐานและเอกสารการยื่นขออนุญาตติดตั้งป้าย ดังนี้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6.1 </w:t>
      </w:r>
      <w:r w:rsidRPr="004F1F2A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6.2 </w:t>
      </w:r>
      <w:r w:rsidRPr="004F1F2A">
        <w:rPr>
          <w:rFonts w:ascii="TH SarabunIT๙" w:hAnsi="TH SarabunIT๙" w:cs="TH SarabunIT๙"/>
          <w:sz w:val="32"/>
          <w:szCs w:val="32"/>
          <w:cs/>
        </w:rPr>
        <w:t>สำเนาทะเบียนบ้านฉบับเจ้าบ้าน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6.3 </w:t>
      </w:r>
      <w:r w:rsidRPr="004F1F2A">
        <w:rPr>
          <w:rFonts w:ascii="TH SarabunIT๙" w:hAnsi="TH SarabunIT๙" w:cs="TH SarabunIT๙"/>
          <w:sz w:val="32"/>
          <w:szCs w:val="32"/>
          <w:cs/>
        </w:rPr>
        <w:t>หนังสือยินยอม (กรณีที่ไม่ใช่เจ้าของสถานที่)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7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ป้ายโฆษณาที่มีขนาดเกิน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1 </w:t>
      </w:r>
      <w:r w:rsidRPr="004F1F2A">
        <w:rPr>
          <w:rFonts w:ascii="TH SarabunIT๙" w:hAnsi="TH SarabunIT๙" w:cs="TH SarabunIT๙"/>
          <w:sz w:val="32"/>
          <w:szCs w:val="32"/>
          <w:cs/>
        </w:rPr>
        <w:t>ตารางเมตร หรือมีน้ำหนักรวมทั้งโครงสร้างเกินสิบกิโลกรัม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ติดตั้งไว้อย่างถาวร มีลักษณะเป็นอาคาร จะต้องปฏิบัติตามกฎหมายควบคุมอาคาร</w:t>
      </w:r>
    </w:p>
    <w:p w:rsidR="004F1F2A" w:rsidRDefault="004F1F2A" w:rsidP="004F1F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8 </w:t>
      </w:r>
      <w:r w:rsidRPr="004F1F2A">
        <w:rPr>
          <w:rFonts w:ascii="TH SarabunIT๙" w:hAnsi="TH SarabunIT๙" w:cs="TH SarabunIT๙"/>
          <w:sz w:val="32"/>
          <w:szCs w:val="32"/>
          <w:cs/>
        </w:rPr>
        <w:t>การขออนุญาตติดตั้งป้ายโฆษณาชั่วคราว และป้ายนั้นทำด้วยผ้าหรือกระดาษ หรือวัสดุ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อื่นทำนองเดียวกัน ซึ่งไม่เป็นอาคารตามพระราชบัญญัติควบคุมอาคาร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2522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ให้ยื่นคำขอรับอนุญาตตาม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</w:t>
      </w:r>
      <w:r w:rsidRPr="004F1F2A">
        <w:rPr>
          <w:rFonts w:ascii="TH SarabunIT๙" w:hAnsi="TH SarabunIT๙" w:cs="TH SarabunIT๙"/>
          <w:sz w:val="32"/>
          <w:szCs w:val="32"/>
        </w:rPr>
        <w:t xml:space="preserve">2535 </w:t>
      </w:r>
      <w:r w:rsidRPr="004F1F2A">
        <w:rPr>
          <w:rFonts w:ascii="TH SarabunIT๙" w:hAnsi="TH SarabunIT๙" w:cs="TH SarabunIT๙"/>
          <w:sz w:val="32"/>
          <w:szCs w:val="32"/>
          <w:cs/>
        </w:rPr>
        <w:t>โดยใช้คำร้องขอ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อนุญาตทำโฆษณา ตามแบบ </w:t>
      </w:r>
      <w:proofErr w:type="spellStart"/>
      <w:r w:rsidRPr="004F1F2A">
        <w:rPr>
          <w:rFonts w:ascii="TH SarabunIT๙" w:hAnsi="TH SarabunIT๙" w:cs="TH SarabunIT๙"/>
          <w:sz w:val="32"/>
          <w:szCs w:val="32"/>
          <w:cs/>
        </w:rPr>
        <w:t>ร.ส</w:t>
      </w:r>
      <w:proofErr w:type="spellEnd"/>
      <w:r w:rsidRPr="004F1F2A">
        <w:rPr>
          <w:rFonts w:ascii="TH SarabunIT๙" w:hAnsi="TH SarabunIT๙" w:cs="TH SarabunIT๙"/>
          <w:sz w:val="32"/>
          <w:szCs w:val="32"/>
          <w:cs/>
        </w:rPr>
        <w:t>.</w:t>
      </w:r>
      <w:r w:rsidRPr="004F1F2A">
        <w:rPr>
          <w:rFonts w:ascii="TH SarabunIT๙" w:hAnsi="TH SarabunIT๙" w:cs="TH SarabunIT๙"/>
          <w:sz w:val="32"/>
          <w:szCs w:val="32"/>
        </w:rPr>
        <w:t xml:space="preserve">1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และให้ยื่นที่องค์การบริหารส่วนตำบล</w:t>
      </w:r>
      <w:r w:rsidR="00112A81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 โดยแจ้งรายละเอียดเพื่อ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ประกอบการพิจารณา ดังนี้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8.1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ให้ยื่นคำขอรับอนุญาตก่อนกำหนดวันติดตั้งป้ายโฆษณาไม่น้อยกว่า </w:t>
      </w:r>
      <w:r w:rsidRPr="004F1F2A">
        <w:rPr>
          <w:rFonts w:ascii="TH SarabunIT๙" w:hAnsi="TH SarabunIT๙" w:cs="TH SarabunIT๙"/>
          <w:sz w:val="32"/>
          <w:szCs w:val="32"/>
        </w:rPr>
        <w:t xml:space="preserve">7 </w:t>
      </w:r>
      <w:r w:rsidRPr="004F1F2A">
        <w:rPr>
          <w:rFonts w:ascii="TH SarabunIT๙" w:hAnsi="TH SarabunIT๙" w:cs="TH SarabunIT๙"/>
          <w:sz w:val="32"/>
          <w:szCs w:val="32"/>
          <w:cs/>
        </w:rPr>
        <w:t>วัน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8.2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ให้แจ้งวัตถุประสงค์ของการติดตั้ง สถานที่ และจุดที่จะติดตั้งป้ายโฆษณาโดย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ละเอียด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8.3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ให้แจ้งจำนวนป้ายโฆษณา ลักษณะ ขนาด และการยึดเหนี่ยวในการติดตั้งป้าย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8.4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ให้แจ้งระยะเวลาการติดตั้งป้ายโฆษณา และการรื้อถอนหรือปลดออก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8.5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ให้แจ้งข้อความหรือภาพที่โฆษณาโดยละเอียด และชัดเจน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8.6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ในกรณีที่ติดตั้งในที่ดิน หรืออาคารของเอกชน หรือมีหนังสือยินยอมจากเจ้าของ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4F1F2A">
        <w:rPr>
          <w:rFonts w:ascii="TH SarabunIT๙" w:hAnsi="TH SarabunIT๙" w:cs="TH SarabunIT๙"/>
          <w:sz w:val="32"/>
          <w:szCs w:val="32"/>
        </w:rPr>
        <w:t xml:space="preserve"> 8.7 </w:t>
      </w:r>
      <w:r w:rsidRPr="004F1F2A">
        <w:rPr>
          <w:rFonts w:ascii="TH SarabunIT๙" w:hAnsi="TH SarabunIT๙" w:cs="TH SarabunIT๙"/>
          <w:sz w:val="32"/>
          <w:szCs w:val="32"/>
          <w:cs/>
        </w:rPr>
        <w:t>ข้อความหรือภาพโฆษณาต้องไม่ขัดต่อกฎหมาย หรือศีลธรรมอันดีงาม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9 </w:t>
      </w:r>
      <w:r w:rsidRPr="004F1F2A">
        <w:rPr>
          <w:rFonts w:ascii="TH SarabunIT๙" w:hAnsi="TH SarabunIT๙" w:cs="TH SarabunIT๙"/>
          <w:sz w:val="32"/>
          <w:szCs w:val="32"/>
          <w:cs/>
        </w:rPr>
        <w:t>ป้ายโฆษณาที่ติดตั้งใกล้สายไฟฟ้าต้องปฏิบัติตามหลักเกณฑ์ของการไฟฟ้าส่วนภูมิภาค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10 </w:t>
      </w:r>
      <w:r w:rsidRPr="004F1F2A">
        <w:rPr>
          <w:rFonts w:ascii="TH SarabunIT๙" w:hAnsi="TH SarabunIT๙" w:cs="TH SarabunIT๙"/>
          <w:sz w:val="32"/>
          <w:szCs w:val="32"/>
          <w:cs/>
        </w:rPr>
        <w:t>ผู้ที่ได้รับอนุญาตต้องเขียนเลขที่ และวันที่ของหนังสืออนุญาตขององค์การบริหารส่วน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 แสดงไว้ที่ป้ายที่ได้รับอนุญาต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ในกรณีที่สมควรปฏิ</w:t>
      </w:r>
      <w:r w:rsidRPr="004F1F2A">
        <w:rPr>
          <w:rFonts w:ascii="TH SarabunIT๙" w:hAnsi="TH SarabunIT๙" w:cs="TH SarabunIT๙"/>
          <w:sz w:val="32"/>
          <w:szCs w:val="32"/>
          <w:cs/>
        </w:rPr>
        <w:t>บัติเป็นอย่างอื่น หรือที่ไม่กำหนดไว้ในระเบียบนี้ให้เสนอนายก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 เพ่อสั่งการอนุญาตเป็นกรณีๆ ไป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12 </w:t>
      </w:r>
      <w:r w:rsidRPr="004F1F2A">
        <w:rPr>
          <w:rFonts w:ascii="TH SarabunIT๙" w:hAnsi="TH SarabunIT๙" w:cs="TH SarabunIT๙"/>
          <w:sz w:val="32"/>
          <w:szCs w:val="32"/>
          <w:cs/>
        </w:rPr>
        <w:t>หากปรากฏว่าป้ายที่ติดตั้งในที่สาธารณะ ผู้ติดตั้งป้ายโฆษณาไม่ได้ดำเนินการขอ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อนุญาตติดตั้ง เจ้าพนักงานท้องถิ่นมีอำนาจรื้อ ถอน ขูด ลบ หรือล้างข้อความหรือภาพนั้นได้เอง โดยคิด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ค่าใช้จ่ายจากผู้โฆษณาตาที่ได้จ่ายไปจริง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13 </w:t>
      </w:r>
      <w:r w:rsidRPr="004F1F2A">
        <w:rPr>
          <w:rFonts w:ascii="TH SarabunIT๙" w:hAnsi="TH SarabunIT๙" w:cs="TH SarabunIT๙"/>
          <w:sz w:val="32"/>
          <w:szCs w:val="32"/>
          <w:cs/>
        </w:rPr>
        <w:t>ให้ผู้ขออนุญาตชำระค่าธรรมเนียมติดตั้งป้ายชั่วคราว ดังนี้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13.1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ค่าธรรมเนียมป้ายโฆษณากรณีที่เป็นการค้า ป้ายละ </w:t>
      </w:r>
      <w:r w:rsidRPr="004F1F2A">
        <w:rPr>
          <w:rFonts w:ascii="TH SarabunIT๙" w:hAnsi="TH SarabunIT๙" w:cs="TH SarabunIT๙"/>
          <w:sz w:val="32"/>
          <w:szCs w:val="32"/>
        </w:rPr>
        <w:t xml:space="preserve">200 </w:t>
      </w:r>
      <w:r w:rsidRPr="004F1F2A">
        <w:rPr>
          <w:rFonts w:ascii="TH SarabunIT๙" w:hAnsi="TH SarabunIT๙" w:cs="TH SarabunIT๙"/>
          <w:sz w:val="32"/>
          <w:szCs w:val="32"/>
          <w:cs/>
        </w:rPr>
        <w:t>บาท ระยะเวลา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ติดตั้งไม่เกิน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60 </w:t>
      </w:r>
      <w:r w:rsidRPr="004F1F2A">
        <w:rPr>
          <w:rFonts w:ascii="TH SarabunIT๙" w:hAnsi="TH SarabunIT๙" w:cs="TH SarabunIT๙"/>
          <w:sz w:val="32"/>
          <w:szCs w:val="32"/>
          <w:cs/>
        </w:rPr>
        <w:t>วัน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13.2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ค่าธรรมเนียมป้ายกรณีไม่เป็นการค้า ป้ายละ </w:t>
      </w:r>
      <w:r w:rsidRPr="004F1F2A">
        <w:rPr>
          <w:rFonts w:ascii="TH SarabunIT๙" w:hAnsi="TH SarabunIT๙" w:cs="TH SarabunIT๙"/>
          <w:sz w:val="32"/>
          <w:szCs w:val="32"/>
        </w:rPr>
        <w:t xml:space="preserve">100 </w:t>
      </w:r>
      <w:r w:rsidRPr="004F1F2A">
        <w:rPr>
          <w:rFonts w:ascii="TH SarabunIT๙" w:hAnsi="TH SarabunIT๙" w:cs="TH SarabunIT๙"/>
          <w:sz w:val="32"/>
          <w:szCs w:val="32"/>
          <w:cs/>
        </w:rPr>
        <w:t>บาท ระยะเวลาติดตั้งไม่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เกิน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30 </w:t>
      </w:r>
      <w:r w:rsidRPr="004F1F2A">
        <w:rPr>
          <w:rFonts w:ascii="TH SarabunIT๙" w:hAnsi="TH SarabunIT๙" w:cs="TH SarabunIT๙"/>
          <w:sz w:val="32"/>
          <w:szCs w:val="32"/>
          <w:cs/>
        </w:rPr>
        <w:t>วัน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13.3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กรณีโฆษณาประเภทใบปลิว โปรยในที่สาธารณะ จำนวน </w:t>
      </w:r>
      <w:r w:rsidRPr="004F1F2A">
        <w:rPr>
          <w:rFonts w:ascii="TH SarabunIT๙" w:hAnsi="TH SarabunIT๙" w:cs="TH SarabunIT๙"/>
          <w:sz w:val="32"/>
          <w:szCs w:val="32"/>
        </w:rPr>
        <w:t xml:space="preserve">500 </w:t>
      </w:r>
      <w:r w:rsidRPr="004F1F2A">
        <w:rPr>
          <w:rFonts w:ascii="TH SarabunIT๙" w:hAnsi="TH SarabunIT๙" w:cs="TH SarabunIT๙"/>
          <w:sz w:val="32"/>
          <w:szCs w:val="32"/>
          <w:cs/>
        </w:rPr>
        <w:t>แผ่น ต่อ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</w:t>
      </w:r>
      <w:r w:rsidRPr="004F1F2A">
        <w:rPr>
          <w:rFonts w:ascii="TH SarabunIT๙" w:hAnsi="TH SarabunIT๙" w:cs="TH SarabunIT๙"/>
          <w:sz w:val="32"/>
          <w:szCs w:val="32"/>
        </w:rPr>
        <w:t xml:space="preserve">200 </w:t>
      </w:r>
      <w:r w:rsidRPr="004F1F2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F1F2A" w:rsidRPr="004F1F2A" w:rsidRDefault="004F1F2A" w:rsidP="004F1F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F1F2A">
        <w:rPr>
          <w:rFonts w:ascii="TH SarabunIT๙" w:hAnsi="TH SarabunIT๙" w:cs="TH SarabunIT๙"/>
          <w:sz w:val="32"/>
          <w:szCs w:val="32"/>
        </w:rPr>
        <w:t xml:space="preserve">14 </w:t>
      </w:r>
      <w:r w:rsidRPr="004F1F2A">
        <w:rPr>
          <w:rFonts w:ascii="TH SarabunIT๙" w:hAnsi="TH SarabunIT๙" w:cs="TH SarabunIT๙"/>
          <w:sz w:val="32"/>
          <w:szCs w:val="32"/>
          <w:cs/>
        </w:rPr>
        <w:t>หากผู้ใดฝ่าฝืน หรือไม่ปฏิบัติตามระเบียบนี้ ผู้นั้นจะมีความผิดและต้องรับโทษตามที่</w:t>
      </w:r>
      <w:r w:rsidRPr="004F1F2A">
        <w:rPr>
          <w:rFonts w:ascii="TH SarabunIT๙" w:hAnsi="TH SarabunIT๙" w:cs="TH SarabunIT๙"/>
          <w:sz w:val="32"/>
          <w:szCs w:val="32"/>
        </w:rPr>
        <w:t xml:space="preserve"> </w:t>
      </w:r>
      <w:r w:rsidRPr="004F1F2A">
        <w:rPr>
          <w:rFonts w:ascii="TH SarabunIT๙" w:hAnsi="TH SarabunIT๙" w:cs="TH SarabunIT๙"/>
          <w:sz w:val="32"/>
          <w:szCs w:val="32"/>
          <w:cs/>
        </w:rPr>
        <w:t>กำหนดไว้ในพระราชบัญญัติรักษาความสะอาด และความเป็นระเบียบเรียบร้อยของบ้านเมือง พ.ศ.</w:t>
      </w:r>
      <w:r w:rsidRPr="004F1F2A">
        <w:rPr>
          <w:rFonts w:ascii="TH SarabunIT๙" w:hAnsi="TH SarabunIT๙" w:cs="TH SarabunIT๙"/>
          <w:sz w:val="32"/>
          <w:szCs w:val="32"/>
        </w:rPr>
        <w:t>2535</w:t>
      </w:r>
    </w:p>
    <w:p w:rsidR="00112A81" w:rsidRDefault="00112A81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A81" w:rsidRDefault="00112A81" w:rsidP="00112A8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-3-</w:t>
      </w:r>
    </w:p>
    <w:p w:rsidR="00112A81" w:rsidRDefault="00112A81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A15" w:rsidRDefault="00B37A15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ให้มีผลตั้งแต่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37A15" w:rsidRDefault="00B37A15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3E2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</w:t>
      </w:r>
      <w:r w:rsidRPr="0018005E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2563</w:t>
      </w:r>
    </w:p>
    <w:p w:rsidR="00B37A15" w:rsidRPr="0018005E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noProof/>
        </w:rPr>
        <w:drawing>
          <wp:inline distT="0" distB="0" distL="0" distR="0" wp14:anchorId="110BB809" wp14:editId="099FFA67">
            <wp:extent cx="781050" cy="800100"/>
            <wp:effectExtent l="0" t="0" r="0" b="0"/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7A15" w:rsidRPr="0018005E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นายสุริยา  ศรีสัตยานุ</w:t>
      </w:r>
      <w:proofErr w:type="spellStart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กูล</w:t>
      </w:r>
      <w:proofErr w:type="spellEnd"/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B37A15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ปลัด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องค์การบริหารส่วนตำบลเมืองยาง</w:t>
      </w:r>
    </w:p>
    <w:p w:rsidR="00B37A15" w:rsidRPr="0018005E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ปฏิบัติหน้าที่ นายก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เมืองยาง</w:t>
      </w:r>
    </w:p>
    <w:p w:rsidR="00B37A15" w:rsidRPr="0018005E" w:rsidRDefault="00B37A15" w:rsidP="00B37A15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B37A15" w:rsidRDefault="00B37A15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CC4776" w:rsidRDefault="00CC4776">
      <w:pPr>
        <w:rPr>
          <w:rFonts w:ascii="TH SarabunIT๙" w:hAnsi="TH SarabunIT๙" w:cs="TH SarabunIT๙"/>
          <w:sz w:val="32"/>
          <w:szCs w:val="32"/>
          <w:cs/>
        </w:rPr>
      </w:pPr>
    </w:p>
    <w:sectPr w:rsidR="00CC4776" w:rsidSect="004F1F2A">
      <w:pgSz w:w="11906" w:h="16838"/>
      <w:pgMar w:top="709" w:right="707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1"/>
    <w:rsid w:val="00112A81"/>
    <w:rsid w:val="003B3661"/>
    <w:rsid w:val="003E2795"/>
    <w:rsid w:val="003F15BC"/>
    <w:rsid w:val="004F1F2A"/>
    <w:rsid w:val="0069368F"/>
    <w:rsid w:val="00A96D83"/>
    <w:rsid w:val="00B37A15"/>
    <w:rsid w:val="00C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8B57-A58F-480D-9B8A-3544F88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6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B3661"/>
    <w:rPr>
      <w:b/>
      <w:bCs/>
    </w:rPr>
  </w:style>
  <w:style w:type="character" w:styleId="a5">
    <w:name w:val="Hyperlink"/>
    <w:basedOn w:val="a0"/>
    <w:uiPriority w:val="99"/>
    <w:unhideWhenUsed/>
    <w:rsid w:val="003B36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7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27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</dc:creator>
  <cp:keywords/>
  <dc:description/>
  <cp:lastModifiedBy>Lenovo-Think</cp:lastModifiedBy>
  <cp:revision>5</cp:revision>
  <cp:lastPrinted>2021-07-15T09:57:00Z</cp:lastPrinted>
  <dcterms:created xsi:type="dcterms:W3CDTF">2021-07-15T08:53:00Z</dcterms:created>
  <dcterms:modified xsi:type="dcterms:W3CDTF">2021-07-15T09:58:00Z</dcterms:modified>
</cp:coreProperties>
</file>